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A501F" w14:textId="77777777" w:rsidR="00541791" w:rsidRDefault="00541791" w:rsidP="00541791">
      <w:pPr>
        <w:spacing w:afterLines="100" w:after="312" w:line="560" w:lineRule="exact"/>
        <w:jc w:val="left"/>
        <w:rPr>
          <w:rFonts w:ascii="Times New Roman" w:eastAsia="仿宋_GB2312" w:hAnsi="Times New Roman"/>
          <w:sz w:val="30"/>
          <w:szCs w:val="30"/>
        </w:rPr>
      </w:pPr>
      <w:r>
        <w:rPr>
          <w:rFonts w:ascii="黑体" w:eastAsia="黑体" w:hAnsi="黑体" w:cs="黑体" w:hint="eastAsia"/>
          <w:sz w:val="32"/>
          <w:szCs w:val="32"/>
        </w:rPr>
        <w:t xml:space="preserve">附件1 </w:t>
      </w:r>
    </w:p>
    <w:p w14:paraId="7ED0BA42" w14:textId="77777777" w:rsidR="00541791" w:rsidRDefault="00541791" w:rsidP="00541791">
      <w:pPr>
        <w:spacing w:beforeLines="50" w:before="156" w:line="540" w:lineRule="exact"/>
        <w:jc w:val="center"/>
        <w:rPr>
          <w:rFonts w:ascii="方正小标宋简体" w:eastAsia="方正小标宋简体" w:hAnsi="方正小标宋简体" w:cs="方正小标宋简体" w:hint="eastAsia"/>
          <w:sz w:val="44"/>
          <w:szCs w:val="44"/>
        </w:rPr>
      </w:pP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5</w:t>
      </w:r>
      <w:r>
        <w:rPr>
          <w:rFonts w:ascii="方正小标宋简体" w:eastAsia="方正小标宋简体" w:hAnsi="方正小标宋简体" w:cs="方正小标宋简体" w:hint="eastAsia"/>
          <w:sz w:val="44"/>
          <w:szCs w:val="44"/>
        </w:rPr>
        <w:t>年度北京市大中小学思想政治教育</w:t>
      </w:r>
    </w:p>
    <w:p w14:paraId="28866B3E" w14:textId="77777777" w:rsidR="00541791" w:rsidRDefault="00541791" w:rsidP="00541791">
      <w:pPr>
        <w:spacing w:afterLines="100" w:after="312" w:line="54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44"/>
          <w:szCs w:val="44"/>
        </w:rPr>
        <w:t>一体化研究项目指南</w:t>
      </w:r>
    </w:p>
    <w:p w14:paraId="47CCE757" w14:textId="77777777" w:rsidR="00541791" w:rsidRDefault="00541791" w:rsidP="00541791">
      <w:pPr>
        <w:spacing w:line="560" w:lineRule="exact"/>
        <w:ind w:firstLineChars="200" w:firstLine="600"/>
        <w:rPr>
          <w:rFonts w:ascii="Times New Roman" w:eastAsia="黑体" w:hAnsi="Times New Roman"/>
          <w:color w:val="000000"/>
          <w:kern w:val="0"/>
          <w:sz w:val="30"/>
          <w:szCs w:val="30"/>
        </w:rPr>
      </w:pPr>
      <w:r>
        <w:rPr>
          <w:rFonts w:ascii="Times New Roman" w:eastAsia="黑体" w:hAnsi="Times New Roman" w:hint="eastAsia"/>
          <w:color w:val="000000"/>
          <w:kern w:val="0"/>
          <w:sz w:val="30"/>
          <w:szCs w:val="30"/>
        </w:rPr>
        <w:t>一、战略、重点项目研究方向</w:t>
      </w:r>
    </w:p>
    <w:p w14:paraId="1AD3C8D4" w14:textId="77777777" w:rsidR="00541791" w:rsidRDefault="00541791" w:rsidP="0054179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习近平分领域思想融入大中小学思想政治教育一体化研究</w:t>
      </w:r>
    </w:p>
    <w:p w14:paraId="49CC26C9" w14:textId="77777777" w:rsidR="00541791" w:rsidRDefault="00541791" w:rsidP="0054179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十四五</w:t>
      </w:r>
      <w:r>
        <w:rPr>
          <w:rFonts w:ascii="Times New Roman" w:eastAsia="仿宋_GB2312" w:hAnsi="Times New Roman" w:cs="Times New Roman"/>
          <w:sz w:val="28"/>
          <w:szCs w:val="28"/>
        </w:rPr>
        <w:t>”</w:t>
      </w:r>
      <w:r>
        <w:rPr>
          <w:rFonts w:ascii="Times New Roman" w:eastAsia="仿宋_GB2312" w:hAnsi="Times New Roman" w:cs="Times New Roman"/>
          <w:sz w:val="28"/>
          <w:szCs w:val="28"/>
        </w:rPr>
        <w:t>时期北京市大中小学思想政治教育一体化建设的经验和成效研究</w:t>
      </w:r>
    </w:p>
    <w:p w14:paraId="37F8C895" w14:textId="77777777" w:rsidR="00541791" w:rsidRDefault="00541791" w:rsidP="0054179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十五五</w:t>
      </w:r>
      <w:r>
        <w:rPr>
          <w:rFonts w:ascii="Times New Roman" w:eastAsia="仿宋_GB2312" w:hAnsi="Times New Roman" w:cs="Times New Roman"/>
          <w:sz w:val="28"/>
          <w:szCs w:val="28"/>
        </w:rPr>
        <w:t>”</w:t>
      </w:r>
      <w:r>
        <w:rPr>
          <w:rFonts w:ascii="Times New Roman" w:eastAsia="仿宋_GB2312" w:hAnsi="Times New Roman" w:cs="Times New Roman"/>
          <w:sz w:val="28"/>
          <w:szCs w:val="28"/>
        </w:rPr>
        <w:t>时期深入推进北京市大中小学思想政治教育一体化建设的实施路径研究</w:t>
      </w:r>
    </w:p>
    <w:p w14:paraId="5E33D49E" w14:textId="77777777" w:rsidR="00541791" w:rsidRDefault="00541791" w:rsidP="0054179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推进</w:t>
      </w:r>
      <w:r>
        <w:rPr>
          <w:rFonts w:ascii="Times New Roman" w:eastAsia="仿宋_GB2312" w:hAnsi="Times New Roman" w:cs="Times New Roman"/>
          <w:sz w:val="28"/>
          <w:szCs w:val="28"/>
        </w:rPr>
        <w:t>北京市大中小学思想政治教育一体化</w:t>
      </w:r>
      <w:r>
        <w:rPr>
          <w:rFonts w:ascii="Times New Roman" w:eastAsia="仿宋_GB2312" w:hAnsi="Times New Roman" w:cs="Times New Roman" w:hint="eastAsia"/>
          <w:sz w:val="28"/>
          <w:szCs w:val="28"/>
        </w:rPr>
        <w:t>建设</w:t>
      </w:r>
      <w:r>
        <w:rPr>
          <w:rFonts w:ascii="Times New Roman" w:eastAsia="仿宋_GB2312" w:hAnsi="Times New Roman" w:cs="Times New Roman"/>
          <w:sz w:val="28"/>
          <w:szCs w:val="28"/>
        </w:rPr>
        <w:t>的长效机制研究</w:t>
      </w:r>
    </w:p>
    <w:p w14:paraId="05709F19" w14:textId="77777777" w:rsidR="00541791" w:rsidRDefault="00541791" w:rsidP="0054179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新时代首都伟大变革与成就融入大中小学思政</w:t>
      </w:r>
      <w:r>
        <w:rPr>
          <w:rFonts w:ascii="Times New Roman" w:eastAsia="仿宋_GB2312" w:hAnsi="Times New Roman" w:cs="Times New Roman" w:hint="eastAsia"/>
          <w:sz w:val="28"/>
          <w:szCs w:val="28"/>
        </w:rPr>
        <w:t>课</w:t>
      </w:r>
      <w:r>
        <w:rPr>
          <w:rFonts w:ascii="Times New Roman" w:eastAsia="仿宋_GB2312" w:hAnsi="Times New Roman" w:cs="Times New Roman"/>
          <w:sz w:val="28"/>
          <w:szCs w:val="28"/>
        </w:rPr>
        <w:t>一体化研究</w:t>
      </w:r>
    </w:p>
    <w:p w14:paraId="4C94328F" w14:textId="77777777" w:rsidR="00541791" w:rsidRDefault="00541791" w:rsidP="0054179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大中小学思想政治教育一体化视域下思想政治工作规律、教书育人规律和学生成长规律研究</w:t>
      </w:r>
    </w:p>
    <w:p w14:paraId="6C6485CB" w14:textId="77777777" w:rsidR="00541791" w:rsidRDefault="00541791" w:rsidP="0054179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五育</w:t>
      </w:r>
      <w:r>
        <w:rPr>
          <w:rFonts w:ascii="Times New Roman" w:eastAsia="仿宋_GB2312" w:hAnsi="Times New Roman" w:cs="Times New Roman" w:hint="eastAsia"/>
          <w:sz w:val="28"/>
          <w:szCs w:val="28"/>
        </w:rPr>
        <w:t>融合</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视域下</w:t>
      </w:r>
      <w:r>
        <w:rPr>
          <w:rFonts w:ascii="Times New Roman" w:eastAsia="仿宋_GB2312" w:hAnsi="Times New Roman" w:cs="Times New Roman"/>
          <w:sz w:val="28"/>
          <w:szCs w:val="28"/>
        </w:rPr>
        <w:t>大中小学思想政治教育一体化</w:t>
      </w:r>
      <w:r>
        <w:rPr>
          <w:rFonts w:ascii="Times New Roman" w:eastAsia="仿宋_GB2312" w:hAnsi="Times New Roman" w:cs="Times New Roman" w:hint="eastAsia"/>
          <w:sz w:val="28"/>
          <w:szCs w:val="28"/>
        </w:rPr>
        <w:t>的评价体系构建</w:t>
      </w:r>
      <w:r>
        <w:rPr>
          <w:rFonts w:ascii="Times New Roman" w:eastAsia="仿宋_GB2312" w:hAnsi="Times New Roman" w:cs="Times New Roman"/>
          <w:sz w:val="28"/>
          <w:szCs w:val="28"/>
        </w:rPr>
        <w:t>研究</w:t>
      </w:r>
    </w:p>
    <w:p w14:paraId="676DA186" w14:textId="77777777" w:rsidR="00541791" w:rsidRDefault="00541791" w:rsidP="0054179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新时代廉洁文化融入大中小学思想政治教育一体化研究</w:t>
      </w:r>
    </w:p>
    <w:p w14:paraId="73DA775B" w14:textId="77777777" w:rsidR="00541791" w:rsidRDefault="00541791" w:rsidP="0054179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9</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劳模精神、劳动精神、工匠精神</w:t>
      </w:r>
      <w:r>
        <w:rPr>
          <w:rFonts w:ascii="Times New Roman" w:eastAsia="仿宋_GB2312" w:hAnsi="Times New Roman" w:cs="Times New Roman"/>
          <w:sz w:val="28"/>
          <w:szCs w:val="28"/>
        </w:rPr>
        <w:t>”</w:t>
      </w:r>
      <w:r>
        <w:rPr>
          <w:rFonts w:ascii="Times New Roman" w:eastAsia="仿宋_GB2312" w:hAnsi="Times New Roman" w:cs="Times New Roman"/>
          <w:sz w:val="28"/>
          <w:szCs w:val="28"/>
        </w:rPr>
        <w:t>融入职业院校思政课一体化教学案例研究</w:t>
      </w:r>
    </w:p>
    <w:p w14:paraId="1F21CA8F" w14:textId="77777777" w:rsidR="00541791" w:rsidRDefault="00541791" w:rsidP="0054179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10</w:t>
      </w:r>
      <w:r>
        <w:rPr>
          <w:rFonts w:ascii="Times New Roman" w:eastAsia="仿宋_GB2312" w:hAnsi="Times New Roman" w:cs="Times New Roman" w:hint="eastAsia"/>
          <w:sz w:val="28"/>
          <w:szCs w:val="28"/>
        </w:rPr>
        <w:t>.</w:t>
      </w:r>
      <w:r>
        <w:rPr>
          <w:rFonts w:ascii="Times New Roman" w:eastAsia="仿宋_GB2312" w:hAnsi="Times New Roman" w:cs="Times New Roman"/>
          <w:snapToGrid w:val="0"/>
          <w:color w:val="000000"/>
          <w:kern w:val="0"/>
          <w:sz w:val="28"/>
          <w:szCs w:val="28"/>
        </w:rPr>
        <w:t>大中小学铸牢中华民族共同体意识教育一体化建设研究</w:t>
      </w:r>
    </w:p>
    <w:p w14:paraId="6E648406" w14:textId="77777777" w:rsidR="00541791" w:rsidRDefault="00541791" w:rsidP="0054179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教育家精神在大中小学思政课教师队伍建设中的培育与传承研究</w:t>
      </w:r>
    </w:p>
    <w:p w14:paraId="2129BD3D" w14:textId="77777777" w:rsidR="00541791" w:rsidRDefault="00541791" w:rsidP="0054179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大中小学</w:t>
      </w:r>
      <w:r>
        <w:rPr>
          <w:rFonts w:ascii="Times New Roman" w:eastAsia="仿宋_GB2312" w:hAnsi="Times New Roman" w:cs="Times New Roman" w:hint="eastAsia"/>
          <w:sz w:val="28"/>
          <w:szCs w:val="28"/>
        </w:rPr>
        <w:t>生命安全与心理</w:t>
      </w:r>
      <w:r>
        <w:rPr>
          <w:rFonts w:ascii="Times New Roman" w:eastAsia="仿宋_GB2312" w:hAnsi="Times New Roman" w:cs="Times New Roman"/>
          <w:sz w:val="28"/>
          <w:szCs w:val="28"/>
        </w:rPr>
        <w:t>健康教育一体化研究</w:t>
      </w:r>
    </w:p>
    <w:p w14:paraId="594D85BB" w14:textId="77777777" w:rsidR="00541791" w:rsidRDefault="00541791" w:rsidP="0054179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大中小学思想政治教育一体化视域下</w:t>
      </w:r>
      <w:r>
        <w:rPr>
          <w:rFonts w:ascii="Times New Roman" w:eastAsia="仿宋_GB2312" w:hAnsi="Times New Roman" w:cs="Times New Roman"/>
          <w:sz w:val="28"/>
          <w:szCs w:val="28"/>
        </w:rPr>
        <w:t>“</w:t>
      </w:r>
      <w:r>
        <w:rPr>
          <w:rFonts w:ascii="Times New Roman" w:eastAsia="仿宋_GB2312" w:hAnsi="Times New Roman" w:cs="Times New Roman"/>
          <w:sz w:val="28"/>
          <w:szCs w:val="28"/>
        </w:rPr>
        <w:t>教联体</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协同育人模式创新研究</w:t>
      </w:r>
    </w:p>
    <w:p w14:paraId="0E103619" w14:textId="77777777" w:rsidR="00541791" w:rsidRDefault="00541791" w:rsidP="0054179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14</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中华优秀传统文化融入大中小学思政课一体化的路径研究</w:t>
      </w:r>
    </w:p>
    <w:p w14:paraId="1EF8046C" w14:textId="77777777" w:rsidR="00541791" w:rsidRDefault="00541791" w:rsidP="0054179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15</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大中小学思政课应对网络社会思潮影响研究</w:t>
      </w:r>
    </w:p>
    <w:p w14:paraId="2BCE6493" w14:textId="77777777" w:rsidR="00541791" w:rsidRDefault="00541791" w:rsidP="0054179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16</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人工智能赋能大中小学思政课一体化建设的挑战</w:t>
      </w:r>
      <w:r>
        <w:rPr>
          <w:rFonts w:ascii="Times New Roman" w:eastAsia="仿宋_GB2312" w:hAnsi="Times New Roman" w:cs="Times New Roman" w:hint="eastAsia"/>
          <w:sz w:val="28"/>
          <w:szCs w:val="28"/>
        </w:rPr>
        <w:t>与路径</w:t>
      </w:r>
      <w:r>
        <w:rPr>
          <w:rFonts w:ascii="Times New Roman" w:eastAsia="仿宋_GB2312" w:hAnsi="Times New Roman" w:cs="Times New Roman"/>
          <w:sz w:val="28"/>
          <w:szCs w:val="28"/>
        </w:rPr>
        <w:t>研究</w:t>
      </w:r>
    </w:p>
    <w:p w14:paraId="27F51DDE" w14:textId="77777777" w:rsidR="00541791" w:rsidRDefault="00541791" w:rsidP="00541791">
      <w:pPr>
        <w:spacing w:line="520" w:lineRule="exact"/>
        <w:ind w:firstLineChars="200" w:firstLine="560"/>
      </w:pPr>
      <w:r>
        <w:rPr>
          <w:rFonts w:ascii="Times New Roman" w:eastAsia="仿宋_GB2312" w:hAnsi="Times New Roman" w:cs="Times New Roman"/>
          <w:sz w:val="28"/>
          <w:szCs w:val="28"/>
        </w:rPr>
        <w:t>*17</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北京市大中小学思想政治教育一体化改革创新试验区建设成效与评价研究</w:t>
      </w:r>
      <w:r>
        <w:rPr>
          <w:rFonts w:ascii="Times New Roman" w:eastAsia="仿宋_GB2312" w:hAnsi="Times New Roman" w:cs="Times New Roman" w:hint="eastAsia"/>
          <w:sz w:val="28"/>
          <w:szCs w:val="28"/>
        </w:rPr>
        <w:t>（各改革创新试验区仅限申报此研究方向）</w:t>
      </w:r>
    </w:p>
    <w:p w14:paraId="0187858D" w14:textId="77777777" w:rsidR="00541791" w:rsidRDefault="00541791" w:rsidP="00541791">
      <w:pPr>
        <w:spacing w:line="560" w:lineRule="exact"/>
        <w:ind w:firstLineChars="200" w:firstLine="600"/>
        <w:rPr>
          <w:rFonts w:ascii="Times New Roman" w:eastAsia="黑体" w:hAnsi="Times New Roman"/>
          <w:color w:val="000000"/>
          <w:kern w:val="0"/>
          <w:sz w:val="30"/>
          <w:szCs w:val="30"/>
        </w:rPr>
      </w:pPr>
      <w:r>
        <w:rPr>
          <w:rFonts w:ascii="Times New Roman" w:eastAsia="黑体" w:hAnsi="Times New Roman" w:hint="eastAsia"/>
          <w:color w:val="000000"/>
          <w:kern w:val="0"/>
          <w:sz w:val="30"/>
          <w:szCs w:val="30"/>
        </w:rPr>
        <w:t>二、一般、支持项目</w:t>
      </w:r>
      <w:r>
        <w:rPr>
          <w:rFonts w:ascii="Times New Roman" w:eastAsia="黑体" w:hAnsi="Times New Roman" w:hint="eastAsia"/>
          <w:color w:val="000000"/>
          <w:kern w:val="0"/>
          <w:sz w:val="30"/>
          <w:szCs w:val="30"/>
        </w:rPr>
        <w:t xml:space="preserve"> </w:t>
      </w:r>
    </w:p>
    <w:p w14:paraId="471B12AB" w14:textId="77777777" w:rsidR="00541791" w:rsidRDefault="00541791" w:rsidP="00541791">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可在以上确定的研究方向下自拟题目。题目应突出问题导向，聚焦实践，以小见大，切忌空泛。</w:t>
      </w:r>
    </w:p>
    <w:p w14:paraId="74A7F68C" w14:textId="77777777" w:rsidR="00541791" w:rsidRDefault="00541791" w:rsidP="00541791">
      <w:pPr>
        <w:rPr>
          <w:rFonts w:ascii="黑体" w:eastAsia="黑体" w:hAnsi="黑体" w:cs="黑体" w:hint="eastAsia"/>
          <w:sz w:val="28"/>
        </w:rPr>
      </w:pPr>
      <w:r>
        <w:rPr>
          <w:rFonts w:ascii="黑体" w:eastAsia="黑体" w:hAnsi="黑体" w:cs="黑体" w:hint="eastAsia"/>
          <w:sz w:val="28"/>
        </w:rPr>
        <w:br w:type="page"/>
      </w:r>
    </w:p>
    <w:p w14:paraId="107E0BAD" w14:textId="77777777" w:rsidR="0091111C" w:rsidRPr="00541791" w:rsidRDefault="0091111C">
      <w:pPr>
        <w:rPr>
          <w:rFonts w:hint="eastAsia"/>
        </w:rPr>
      </w:pPr>
    </w:p>
    <w:sectPr w:rsidR="0091111C" w:rsidRPr="005417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D2A5B" w14:textId="77777777" w:rsidR="002F2312" w:rsidRDefault="002F2312" w:rsidP="00541791">
      <w:pPr>
        <w:rPr>
          <w:rFonts w:hint="eastAsia"/>
        </w:rPr>
      </w:pPr>
      <w:r>
        <w:separator/>
      </w:r>
    </w:p>
  </w:endnote>
  <w:endnote w:type="continuationSeparator" w:id="0">
    <w:p w14:paraId="2B840EF8" w14:textId="77777777" w:rsidR="002F2312" w:rsidRDefault="002F2312" w:rsidP="005417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1CE63" w14:textId="77777777" w:rsidR="002F2312" w:rsidRDefault="002F2312" w:rsidP="00541791">
      <w:pPr>
        <w:rPr>
          <w:rFonts w:hint="eastAsia"/>
        </w:rPr>
      </w:pPr>
      <w:r>
        <w:separator/>
      </w:r>
    </w:p>
  </w:footnote>
  <w:footnote w:type="continuationSeparator" w:id="0">
    <w:p w14:paraId="046B94A7" w14:textId="77777777" w:rsidR="002F2312" w:rsidRDefault="002F2312" w:rsidP="0054179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AB"/>
    <w:rsid w:val="002F2312"/>
    <w:rsid w:val="004B6E10"/>
    <w:rsid w:val="00541791"/>
    <w:rsid w:val="0091111C"/>
    <w:rsid w:val="00926BAB"/>
    <w:rsid w:val="00AB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CFF8B92-A41F-4310-98D7-FF251D6F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791"/>
    <w:pPr>
      <w:widowControl w:val="0"/>
      <w:jc w:val="both"/>
    </w:pPr>
    <w:rPr>
      <w:szCs w:val="24"/>
    </w:rPr>
  </w:style>
  <w:style w:type="paragraph" w:styleId="1">
    <w:name w:val="heading 1"/>
    <w:basedOn w:val="a"/>
    <w:next w:val="a"/>
    <w:link w:val="10"/>
    <w:uiPriority w:val="9"/>
    <w:qFormat/>
    <w:rsid w:val="00926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BAB"/>
    <w:pPr>
      <w:keepNext/>
      <w:keepLines/>
      <w:spacing w:before="40"/>
      <w:outlineLvl w:val="5"/>
    </w:pPr>
    <w:rPr>
      <w:rFonts w:cstheme="majorBidi"/>
      <w:b/>
      <w:bCs/>
      <w:color w:val="2F5496" w:themeColor="accent1" w:themeShade="BF"/>
      <w:szCs w:val="22"/>
    </w:rPr>
  </w:style>
  <w:style w:type="paragraph" w:styleId="7">
    <w:name w:val="heading 7"/>
    <w:basedOn w:val="a"/>
    <w:next w:val="a"/>
    <w:link w:val="70"/>
    <w:uiPriority w:val="9"/>
    <w:semiHidden/>
    <w:unhideWhenUsed/>
    <w:qFormat/>
    <w:rsid w:val="00926BAB"/>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926BAB"/>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926BAB"/>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BAB"/>
    <w:rPr>
      <w:rFonts w:cstheme="majorBidi"/>
      <w:color w:val="2F5496" w:themeColor="accent1" w:themeShade="BF"/>
      <w:sz w:val="28"/>
      <w:szCs w:val="28"/>
    </w:rPr>
  </w:style>
  <w:style w:type="character" w:customStyle="1" w:styleId="50">
    <w:name w:val="标题 5 字符"/>
    <w:basedOn w:val="a0"/>
    <w:link w:val="5"/>
    <w:uiPriority w:val="9"/>
    <w:semiHidden/>
    <w:rsid w:val="00926BAB"/>
    <w:rPr>
      <w:rFonts w:cstheme="majorBidi"/>
      <w:color w:val="2F5496" w:themeColor="accent1" w:themeShade="BF"/>
      <w:sz w:val="24"/>
      <w:szCs w:val="24"/>
    </w:rPr>
  </w:style>
  <w:style w:type="character" w:customStyle="1" w:styleId="60">
    <w:name w:val="标题 6 字符"/>
    <w:basedOn w:val="a0"/>
    <w:link w:val="6"/>
    <w:uiPriority w:val="9"/>
    <w:semiHidden/>
    <w:rsid w:val="00926BAB"/>
    <w:rPr>
      <w:rFonts w:cstheme="majorBidi"/>
      <w:b/>
      <w:bCs/>
      <w:color w:val="2F5496" w:themeColor="accent1" w:themeShade="BF"/>
    </w:rPr>
  </w:style>
  <w:style w:type="character" w:customStyle="1" w:styleId="70">
    <w:name w:val="标题 7 字符"/>
    <w:basedOn w:val="a0"/>
    <w:link w:val="7"/>
    <w:uiPriority w:val="9"/>
    <w:semiHidden/>
    <w:rsid w:val="00926BAB"/>
    <w:rPr>
      <w:rFonts w:cstheme="majorBidi"/>
      <w:b/>
      <w:bCs/>
      <w:color w:val="595959" w:themeColor="text1" w:themeTint="A6"/>
    </w:rPr>
  </w:style>
  <w:style w:type="character" w:customStyle="1" w:styleId="80">
    <w:name w:val="标题 8 字符"/>
    <w:basedOn w:val="a0"/>
    <w:link w:val="8"/>
    <w:uiPriority w:val="9"/>
    <w:semiHidden/>
    <w:rsid w:val="00926BAB"/>
    <w:rPr>
      <w:rFonts w:cstheme="majorBidi"/>
      <w:color w:val="595959" w:themeColor="text1" w:themeTint="A6"/>
    </w:rPr>
  </w:style>
  <w:style w:type="character" w:customStyle="1" w:styleId="90">
    <w:name w:val="标题 9 字符"/>
    <w:basedOn w:val="a0"/>
    <w:link w:val="9"/>
    <w:uiPriority w:val="9"/>
    <w:semiHidden/>
    <w:rsid w:val="00926BAB"/>
    <w:rPr>
      <w:rFonts w:eastAsiaTheme="majorEastAsia" w:cstheme="majorBidi"/>
      <w:color w:val="595959" w:themeColor="text1" w:themeTint="A6"/>
    </w:rPr>
  </w:style>
  <w:style w:type="paragraph" w:styleId="a3">
    <w:name w:val="Title"/>
    <w:basedOn w:val="a"/>
    <w:next w:val="a"/>
    <w:link w:val="a4"/>
    <w:uiPriority w:val="10"/>
    <w:qFormat/>
    <w:rsid w:val="00926BA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BA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BAB"/>
    <w:pPr>
      <w:spacing w:before="160" w:after="160"/>
      <w:jc w:val="center"/>
    </w:pPr>
    <w:rPr>
      <w:i/>
      <w:iCs/>
      <w:color w:val="404040" w:themeColor="text1" w:themeTint="BF"/>
      <w:szCs w:val="22"/>
    </w:rPr>
  </w:style>
  <w:style w:type="character" w:customStyle="1" w:styleId="a8">
    <w:name w:val="引用 字符"/>
    <w:basedOn w:val="a0"/>
    <w:link w:val="a7"/>
    <w:uiPriority w:val="29"/>
    <w:rsid w:val="00926BAB"/>
    <w:rPr>
      <w:i/>
      <w:iCs/>
      <w:color w:val="404040" w:themeColor="text1" w:themeTint="BF"/>
    </w:rPr>
  </w:style>
  <w:style w:type="paragraph" w:styleId="a9">
    <w:name w:val="List Paragraph"/>
    <w:basedOn w:val="a"/>
    <w:uiPriority w:val="34"/>
    <w:qFormat/>
    <w:rsid w:val="00926BAB"/>
    <w:pPr>
      <w:ind w:left="720"/>
      <w:contextualSpacing/>
    </w:pPr>
    <w:rPr>
      <w:szCs w:val="22"/>
    </w:rPr>
  </w:style>
  <w:style w:type="character" w:styleId="aa">
    <w:name w:val="Intense Emphasis"/>
    <w:basedOn w:val="a0"/>
    <w:uiPriority w:val="21"/>
    <w:qFormat/>
    <w:rsid w:val="00926BAB"/>
    <w:rPr>
      <w:i/>
      <w:iCs/>
      <w:color w:val="2F5496" w:themeColor="accent1" w:themeShade="BF"/>
    </w:rPr>
  </w:style>
  <w:style w:type="paragraph" w:styleId="ab">
    <w:name w:val="Intense Quote"/>
    <w:basedOn w:val="a"/>
    <w:next w:val="a"/>
    <w:link w:val="ac"/>
    <w:uiPriority w:val="30"/>
    <w:qFormat/>
    <w:rsid w:val="00926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2"/>
    </w:rPr>
  </w:style>
  <w:style w:type="character" w:customStyle="1" w:styleId="ac">
    <w:name w:val="明显引用 字符"/>
    <w:basedOn w:val="a0"/>
    <w:link w:val="ab"/>
    <w:uiPriority w:val="30"/>
    <w:rsid w:val="00926BAB"/>
    <w:rPr>
      <w:i/>
      <w:iCs/>
      <w:color w:val="2F5496" w:themeColor="accent1" w:themeShade="BF"/>
    </w:rPr>
  </w:style>
  <w:style w:type="character" w:styleId="ad">
    <w:name w:val="Intense Reference"/>
    <w:basedOn w:val="a0"/>
    <w:uiPriority w:val="32"/>
    <w:qFormat/>
    <w:rsid w:val="00926BAB"/>
    <w:rPr>
      <w:b/>
      <w:bCs/>
      <w:smallCaps/>
      <w:color w:val="2F5496" w:themeColor="accent1" w:themeShade="BF"/>
      <w:spacing w:val="5"/>
    </w:rPr>
  </w:style>
  <w:style w:type="paragraph" w:styleId="ae">
    <w:name w:val="header"/>
    <w:basedOn w:val="a"/>
    <w:link w:val="af"/>
    <w:uiPriority w:val="99"/>
    <w:unhideWhenUsed/>
    <w:rsid w:val="00541791"/>
    <w:pPr>
      <w:tabs>
        <w:tab w:val="center" w:pos="4153"/>
        <w:tab w:val="right" w:pos="8306"/>
      </w:tabs>
      <w:snapToGrid w:val="0"/>
      <w:jc w:val="center"/>
    </w:pPr>
    <w:rPr>
      <w:sz w:val="18"/>
      <w:szCs w:val="18"/>
    </w:rPr>
  </w:style>
  <w:style w:type="character" w:customStyle="1" w:styleId="af">
    <w:name w:val="页眉 字符"/>
    <w:basedOn w:val="a0"/>
    <w:link w:val="ae"/>
    <w:uiPriority w:val="99"/>
    <w:rsid w:val="00541791"/>
    <w:rPr>
      <w:sz w:val="18"/>
      <w:szCs w:val="18"/>
    </w:rPr>
  </w:style>
  <w:style w:type="paragraph" w:styleId="af0">
    <w:name w:val="footer"/>
    <w:basedOn w:val="a"/>
    <w:link w:val="af1"/>
    <w:uiPriority w:val="99"/>
    <w:unhideWhenUsed/>
    <w:rsid w:val="00541791"/>
    <w:pPr>
      <w:tabs>
        <w:tab w:val="center" w:pos="4153"/>
        <w:tab w:val="right" w:pos="8306"/>
      </w:tabs>
      <w:snapToGrid w:val="0"/>
      <w:jc w:val="left"/>
    </w:pPr>
    <w:rPr>
      <w:sz w:val="18"/>
      <w:szCs w:val="18"/>
    </w:rPr>
  </w:style>
  <w:style w:type="character" w:customStyle="1" w:styleId="af1">
    <w:name w:val="页脚 字符"/>
    <w:basedOn w:val="a0"/>
    <w:link w:val="af0"/>
    <w:uiPriority w:val="99"/>
    <w:rsid w:val="005417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340</Characters>
  <Application>Microsoft Office Word</Application>
  <DocSecurity>0</DocSecurity>
  <Lines>34</Lines>
  <Paragraphs>21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HE</dc:creator>
  <cp:keywords/>
  <dc:description/>
  <cp:lastModifiedBy>Ran HE</cp:lastModifiedBy>
  <cp:revision>2</cp:revision>
  <dcterms:created xsi:type="dcterms:W3CDTF">2025-08-20T13:41:00Z</dcterms:created>
  <dcterms:modified xsi:type="dcterms:W3CDTF">2025-08-20T13:41:00Z</dcterms:modified>
</cp:coreProperties>
</file>