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ED74" w14:textId="42DAA484" w:rsidR="0089209C" w:rsidRPr="0089209C" w:rsidRDefault="0089209C" w:rsidP="0089209C">
      <w:pPr>
        <w:spacing w:beforeLines="100" w:before="319" w:afterLines="100" w:after="319" w:line="54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89209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Pr="0089209C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</w:t>
      </w:r>
    </w:p>
    <w:p w14:paraId="50BE13A2" w14:textId="74AB1E2F" w:rsidR="0089209C" w:rsidRDefault="0089209C" w:rsidP="0089209C">
      <w:pPr>
        <w:spacing w:beforeLines="100" w:before="319" w:afterLines="100" w:after="319"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智慧思政工作平台使用说明</w:t>
      </w:r>
    </w:p>
    <w:p w14:paraId="27041541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一、平台登录</w:t>
      </w:r>
    </w:p>
    <w:p w14:paraId="62B02B90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登录地址：</w:t>
      </w:r>
      <w:r>
        <w:rPr>
          <w:rFonts w:ascii="Times New Roman" w:eastAsia="仿宋_GB2312" w:hAnsi="Times New Roman" w:cs="Times New Roman"/>
          <w:sz w:val="32"/>
          <w:szCs w:val="32"/>
        </w:rPr>
        <w:t>https://zhszpt.bjedu.cn</w:t>
      </w:r>
    </w:p>
    <w:p w14:paraId="1B84220F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操作手册获取：用户登录前须访问首页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帮助中心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，下载对应版本的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操作手册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371B5EC2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highlight w:val="yellow"/>
        </w:rPr>
      </w:pPr>
      <w:r>
        <w:rPr>
          <w:rFonts w:ascii="Times New Roman" w:eastAsia="黑体" w:hAnsi="Times New Roman" w:cs="Times New Roman"/>
          <w:sz w:val="32"/>
          <w:szCs w:val="32"/>
        </w:rPr>
        <w:t>二、账号与密码管理</w:t>
      </w:r>
    </w:p>
    <w:p w14:paraId="300F12FE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初始密码统一为</w:t>
      </w:r>
      <w:r>
        <w:rPr>
          <w:rFonts w:ascii="Times New Roman" w:eastAsia="仿宋_GB2312" w:hAnsi="Times New Roman" w:cs="Times New Roman"/>
          <w:sz w:val="32"/>
          <w:szCs w:val="32"/>
        </w:rPr>
        <w:t>“SZ1234!”</w:t>
      </w:r>
      <w:r>
        <w:rPr>
          <w:rFonts w:ascii="Times New Roman" w:eastAsia="仿宋_GB2312" w:hAnsi="Times New Roman" w:cs="Times New Roman"/>
          <w:sz w:val="32"/>
          <w:szCs w:val="32"/>
        </w:rPr>
        <w:t>，登录后须及时修改维护（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各高校宣传部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改革创新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试验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区区教委办公室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如使用过平台，请</w:t>
      </w:r>
      <w:r>
        <w:rPr>
          <w:rFonts w:ascii="Times New Roman" w:eastAsia="仿宋_GB2312" w:hAnsi="Times New Roman" w:cs="Times New Roman"/>
          <w:sz w:val="32"/>
          <w:szCs w:val="32"/>
        </w:rPr>
        <w:t>沿用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此前</w:t>
      </w:r>
      <w:r>
        <w:rPr>
          <w:rFonts w:ascii="Times New Roman" w:eastAsia="仿宋_GB2312" w:hAnsi="Times New Roman" w:cs="Times New Roman"/>
          <w:sz w:val="32"/>
          <w:szCs w:val="32"/>
        </w:rPr>
        <w:t>单位账号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修改过的密码）。</w:t>
      </w:r>
    </w:p>
    <w:p w14:paraId="4D585DEF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用户类型及操作指引</w:t>
      </w:r>
    </w:p>
    <w:p w14:paraId="5218747D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各单位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平台管理员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登录智慧思政工作平台，结合本单位工作实际，将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工作联系人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信息录入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人员管理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-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单位用户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模块并分配该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课题管理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项目。信息录入完成后，再由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工作联系人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统一组织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申报负责人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完成平台填报。具体操作如下：</w:t>
      </w:r>
    </w:p>
    <w:p w14:paraId="0F39B103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各高校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宣传</w:t>
      </w:r>
      <w:r>
        <w:rPr>
          <w:rFonts w:ascii="Times New Roman" w:eastAsia="仿宋_GB2312" w:hAnsi="Times New Roman" w:cs="Times New Roman"/>
          <w:sz w:val="32"/>
          <w:szCs w:val="32"/>
        </w:rPr>
        <w:t>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改革创新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试验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区区教委办公室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平台管理员</w:t>
      </w:r>
    </w:p>
    <w:p w14:paraId="33486C26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）职责：负责新增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具体负责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课题管理工作</w:t>
      </w:r>
      <w:r>
        <w:rPr>
          <w:rFonts w:ascii="Times New Roman" w:eastAsia="仿宋_GB2312" w:hAnsi="Times New Roman" w:cs="Times New Roman"/>
          <w:sz w:val="32"/>
          <w:szCs w:val="32"/>
        </w:rPr>
        <w:t>的主管部门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工作联系人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账号。</w:t>
      </w:r>
    </w:p>
    <w:p w14:paraId="7C69C026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）登录方式：使用单位账号及密码，选择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单位用户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登录。</w:t>
      </w:r>
    </w:p>
    <w:p w14:paraId="7FFD638B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）操作参考：《智慧思政工作平台操作手册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单位用户》第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页。</w:t>
      </w:r>
    </w:p>
    <w:p w14:paraId="36E0C182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具体负责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课题管理工作</w:t>
      </w:r>
      <w:r>
        <w:rPr>
          <w:rFonts w:ascii="Times New Roman" w:eastAsia="仿宋_GB2312" w:hAnsi="Times New Roman" w:cs="Times New Roman"/>
          <w:sz w:val="32"/>
          <w:szCs w:val="32"/>
        </w:rPr>
        <w:t>的主管部门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工作联系人</w:t>
      </w:r>
    </w:p>
    <w:p w14:paraId="676C755C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）职责：负责建立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申报负责人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账号、组织申报、审核材料等工作（根据实际工作安排分配具体部门，也可由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学校宣传</w:t>
      </w:r>
      <w:r>
        <w:rPr>
          <w:rFonts w:ascii="Times New Roman" w:eastAsia="仿宋_GB2312" w:hAnsi="Times New Roman" w:cs="Times New Roman"/>
          <w:sz w:val="32"/>
          <w:szCs w:val="32"/>
        </w:rPr>
        <w:t>部牵头组织申报）。</w:t>
      </w:r>
    </w:p>
    <w:p w14:paraId="46DF4228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）登录方式：使用平台管理员新增的账号及初始密码（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SZ1234!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，选择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单位用户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登录。</w:t>
      </w:r>
    </w:p>
    <w:p w14:paraId="7DF9DC68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）操作参考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《智慧思政工作平台操作手册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单位用户》第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页。</w:t>
      </w:r>
    </w:p>
    <w:p w14:paraId="758986DA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申报负责人</w:t>
      </w:r>
    </w:p>
    <w:p w14:paraId="380749D0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）职责：负责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sz w:val="32"/>
          <w:szCs w:val="32"/>
        </w:rPr>
        <w:t>具体申报工作，需根据实际情况按要求填写申报信息、提交申报材料。</w:t>
      </w:r>
    </w:p>
    <w:p w14:paraId="0AA78AB4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）登录方式：使用工作联系人建立的账号及初始密码（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SZ1234!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，选择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申报用户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登录。</w:t>
      </w:r>
    </w:p>
    <w:p w14:paraId="5880E292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）操作参考：《智慧思政工作平台操作手册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申报用户》第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-2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页。</w:t>
      </w:r>
    </w:p>
    <w:p w14:paraId="6380EA4E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四、其他说明</w:t>
      </w:r>
    </w:p>
    <w:p w14:paraId="63A9A86C" w14:textId="77777777" w:rsidR="0089209C" w:rsidRDefault="0089209C" w:rsidP="008920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涉及完善信息、密码修改等操作，可参考操作手册第三章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通用功能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相关说明。</w:t>
      </w:r>
    </w:p>
    <w:p w14:paraId="7EAF1B43" w14:textId="77777777" w:rsidR="0089209C" w:rsidRDefault="0089209C" w:rsidP="0089209C">
      <w:pPr>
        <w:pStyle w:val="21"/>
        <w:ind w:leftChars="0" w:left="0" w:firstLine="0"/>
        <w:rPr>
          <w:rFonts w:ascii="黑体" w:eastAsia="黑体" w:hAnsi="黑体" w:cs="黑体" w:hint="eastAsia"/>
          <w:sz w:val="32"/>
          <w:szCs w:val="32"/>
        </w:rPr>
      </w:pPr>
    </w:p>
    <w:p w14:paraId="06495B34" w14:textId="77777777" w:rsidR="0091111C" w:rsidRPr="0089209C" w:rsidRDefault="0091111C">
      <w:pPr>
        <w:rPr>
          <w:rFonts w:hint="eastAsia"/>
        </w:rPr>
      </w:pPr>
    </w:p>
    <w:sectPr w:rsidR="0091111C" w:rsidRPr="0089209C" w:rsidSect="0089209C">
      <w:footerReference w:type="default" r:id="rId6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9C98" w14:textId="77777777" w:rsidR="006151B6" w:rsidRDefault="006151B6" w:rsidP="0089209C">
      <w:pPr>
        <w:rPr>
          <w:rFonts w:hint="eastAsia"/>
        </w:rPr>
      </w:pPr>
      <w:r>
        <w:separator/>
      </w:r>
    </w:p>
  </w:endnote>
  <w:endnote w:type="continuationSeparator" w:id="0">
    <w:p w14:paraId="3B84C3D8" w14:textId="77777777" w:rsidR="006151B6" w:rsidRDefault="006151B6" w:rsidP="008920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C5FD" w14:textId="77777777" w:rsidR="0089209C" w:rsidRDefault="0089209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96F0" w14:textId="77777777" w:rsidR="006151B6" w:rsidRDefault="006151B6" w:rsidP="0089209C">
      <w:pPr>
        <w:rPr>
          <w:rFonts w:hint="eastAsia"/>
        </w:rPr>
      </w:pPr>
      <w:r>
        <w:separator/>
      </w:r>
    </w:p>
  </w:footnote>
  <w:footnote w:type="continuationSeparator" w:id="0">
    <w:p w14:paraId="67F04FCE" w14:textId="77777777" w:rsidR="006151B6" w:rsidRDefault="006151B6" w:rsidP="008920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CA"/>
    <w:rsid w:val="003C7BCA"/>
    <w:rsid w:val="004B6E10"/>
    <w:rsid w:val="006151B6"/>
    <w:rsid w:val="0089209C"/>
    <w:rsid w:val="0091111C"/>
    <w:rsid w:val="00A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1D452"/>
  <w15:chartTrackingRefBased/>
  <w15:docId w15:val="{7A96EBDC-6FBE-49AD-A742-89DBC5E7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9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C7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BC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BC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BCA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BCA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BC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C7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B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B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BCA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C7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BCA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3C7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C7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BC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20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9209C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892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9209C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89209C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89209C"/>
    <w:rPr>
      <w:szCs w:val="24"/>
    </w:rPr>
  </w:style>
  <w:style w:type="paragraph" w:styleId="21">
    <w:name w:val="Body Text First Indent 2"/>
    <w:basedOn w:val="af2"/>
    <w:link w:val="22"/>
    <w:uiPriority w:val="99"/>
    <w:unhideWhenUsed/>
    <w:qFormat/>
    <w:rsid w:val="0089209C"/>
    <w:pPr>
      <w:ind w:firstLine="420"/>
    </w:pPr>
    <w:rPr>
      <w:rFonts w:ascii="Calibri" w:eastAsia="宋体" w:hAnsi="Calibri" w:cs="Times New Roman"/>
    </w:rPr>
  </w:style>
  <w:style w:type="character" w:customStyle="1" w:styleId="22">
    <w:name w:val="正文文本首行缩进 2 字符"/>
    <w:basedOn w:val="af3"/>
    <w:link w:val="21"/>
    <w:uiPriority w:val="99"/>
    <w:rsid w:val="0089209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400</Characters>
  <Application>Microsoft Office Word</Application>
  <DocSecurity>0</DocSecurity>
  <Lines>40</Lines>
  <Paragraphs>25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HE</dc:creator>
  <cp:keywords/>
  <dc:description/>
  <cp:lastModifiedBy>Ran HE</cp:lastModifiedBy>
  <cp:revision>2</cp:revision>
  <dcterms:created xsi:type="dcterms:W3CDTF">2025-08-20T13:44:00Z</dcterms:created>
  <dcterms:modified xsi:type="dcterms:W3CDTF">2025-08-20T13:44:00Z</dcterms:modified>
</cp:coreProperties>
</file>